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828EE0" w14:textId="1C7DDA15" w:rsidR="00B139C0" w:rsidRDefault="00B139C0" w:rsidP="00364149">
      <w:pPr>
        <w:tabs>
          <w:tab w:val="center" w:pos="4680"/>
          <w:tab w:val="right" w:pos="9360"/>
        </w:tabs>
        <w:jc w:val="center"/>
        <w:rPr>
          <w:rFonts w:ascii="Georgia" w:eastAsia="Courgette" w:hAnsi="Georgia" w:cs="Courgette"/>
          <w:b/>
          <w:sz w:val="44"/>
          <w:szCs w:val="44"/>
          <w:highlight w:val="yellow"/>
        </w:rPr>
      </w:pPr>
      <w:r>
        <w:rPr>
          <w:rFonts w:ascii="Georgia" w:eastAsia="Courgette" w:hAnsi="Georgia" w:cs="Courgette"/>
          <w:b/>
          <w:noProof/>
          <w:sz w:val="44"/>
          <w:szCs w:val="44"/>
        </w:rPr>
        <w:drawing>
          <wp:inline distT="0" distB="0" distL="0" distR="0" wp14:anchorId="23241C7D" wp14:editId="0C385951">
            <wp:extent cx="1584960" cy="1522669"/>
            <wp:effectExtent l="0" t="0" r="0" b="1905"/>
            <wp:docPr id="4" name="Picture 4"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and yellow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94552" cy="1531884"/>
                    </a:xfrm>
                    <a:prstGeom prst="rect">
                      <a:avLst/>
                    </a:prstGeom>
                  </pic:spPr>
                </pic:pic>
              </a:graphicData>
            </a:graphic>
          </wp:inline>
        </w:drawing>
      </w:r>
    </w:p>
    <w:p w14:paraId="6A312C64" w14:textId="77777777" w:rsidR="00B139C0" w:rsidRDefault="00B139C0" w:rsidP="00364149">
      <w:pPr>
        <w:tabs>
          <w:tab w:val="center" w:pos="4680"/>
          <w:tab w:val="right" w:pos="9360"/>
        </w:tabs>
        <w:jc w:val="center"/>
        <w:rPr>
          <w:rFonts w:ascii="Georgia" w:eastAsia="Courgette" w:hAnsi="Georgia" w:cs="Courgette"/>
          <w:b/>
          <w:sz w:val="44"/>
          <w:szCs w:val="44"/>
          <w:highlight w:val="yellow"/>
        </w:rPr>
      </w:pPr>
    </w:p>
    <w:p w14:paraId="1E5F6FF9" w14:textId="1FFCACD9" w:rsidR="00364149" w:rsidRPr="00907EDF" w:rsidRDefault="00907EDF" w:rsidP="00364149">
      <w:pPr>
        <w:tabs>
          <w:tab w:val="center" w:pos="4680"/>
          <w:tab w:val="right" w:pos="9360"/>
        </w:tabs>
        <w:jc w:val="center"/>
        <w:rPr>
          <w:rFonts w:ascii="Georgia" w:eastAsia="Courgette" w:hAnsi="Georgia" w:cs="Courgette"/>
          <w:b/>
          <w:sz w:val="44"/>
          <w:szCs w:val="44"/>
        </w:rPr>
      </w:pPr>
      <w:r w:rsidRPr="00907EDF">
        <w:rPr>
          <w:rFonts w:ascii="Georgia" w:eastAsia="Courgette" w:hAnsi="Georgia" w:cs="Courgette"/>
          <w:b/>
          <w:sz w:val="44"/>
          <w:szCs w:val="44"/>
        </w:rPr>
        <w:t>American Literature</w:t>
      </w:r>
      <w:r w:rsidR="00CA1E38" w:rsidRPr="00907EDF">
        <w:rPr>
          <w:rFonts w:ascii="Georgia" w:eastAsia="Courgette" w:hAnsi="Georgia" w:cs="Courgette"/>
          <w:b/>
          <w:sz w:val="44"/>
          <w:szCs w:val="44"/>
        </w:rPr>
        <w:t xml:space="preserve"> Syllabus</w:t>
      </w:r>
    </w:p>
    <w:p w14:paraId="480E7A3F" w14:textId="66BFB8CD" w:rsidR="00CA1E38" w:rsidRPr="00CD552A" w:rsidRDefault="00CA1E38" w:rsidP="00364149">
      <w:pPr>
        <w:tabs>
          <w:tab w:val="center" w:pos="4680"/>
          <w:tab w:val="right" w:pos="9360"/>
        </w:tabs>
        <w:jc w:val="center"/>
        <w:rPr>
          <w:rFonts w:ascii="Georgia" w:eastAsia="Courgette" w:hAnsi="Georgia" w:cs="Courgette"/>
          <w:b/>
          <w:sz w:val="44"/>
          <w:szCs w:val="44"/>
          <w:highlight w:val="yellow"/>
        </w:rPr>
      </w:pPr>
      <w:r w:rsidRPr="00907EDF">
        <w:rPr>
          <w:rFonts w:ascii="Georgia" w:eastAsia="Courgette" w:hAnsi="Georgia" w:cs="Courgette"/>
          <w:b/>
          <w:sz w:val="44"/>
          <w:szCs w:val="44"/>
        </w:rPr>
        <w:t>202</w:t>
      </w:r>
      <w:r w:rsidR="00B139C0" w:rsidRPr="00907EDF">
        <w:rPr>
          <w:rFonts w:ascii="Georgia" w:eastAsia="Courgette" w:hAnsi="Georgia" w:cs="Courgette"/>
          <w:b/>
          <w:sz w:val="44"/>
          <w:szCs w:val="44"/>
        </w:rPr>
        <w:t>4</w:t>
      </w:r>
      <w:r w:rsidR="00261295">
        <w:rPr>
          <w:rFonts w:ascii="Georgia" w:eastAsia="Courgette" w:hAnsi="Georgia" w:cs="Courgette"/>
          <w:b/>
          <w:sz w:val="44"/>
          <w:szCs w:val="44"/>
        </w:rPr>
        <w:t>-2025</w:t>
      </w:r>
    </w:p>
    <w:p w14:paraId="1EA0DCC9" w14:textId="19CB51AF" w:rsidR="00CA1E38" w:rsidRPr="00907EDF" w:rsidRDefault="00CA1E38" w:rsidP="00CA1E38">
      <w:pPr>
        <w:rPr>
          <w:rFonts w:ascii="Georgia" w:hAnsi="Georgia"/>
          <w:b/>
          <w:color w:val="auto"/>
        </w:rPr>
      </w:pPr>
      <w:r w:rsidRPr="00907EDF">
        <w:rPr>
          <w:rFonts w:ascii="Georgia" w:hAnsi="Georgia"/>
          <w:b/>
          <w:color w:val="auto"/>
        </w:rPr>
        <w:t>Instructor:</w:t>
      </w:r>
    </w:p>
    <w:p w14:paraId="0921AFD1" w14:textId="04E86034" w:rsidR="00364149" w:rsidRPr="00907EDF" w:rsidRDefault="00907EDF" w:rsidP="00CA1E38">
      <w:pPr>
        <w:rPr>
          <w:rFonts w:ascii="Georgia" w:hAnsi="Georgia"/>
          <w:color w:val="auto"/>
          <w:sz w:val="22"/>
          <w:szCs w:val="22"/>
        </w:rPr>
      </w:pPr>
      <w:r w:rsidRPr="00907EDF">
        <w:rPr>
          <w:rFonts w:ascii="Georgia" w:hAnsi="Georgia"/>
          <w:color w:val="auto"/>
          <w:sz w:val="22"/>
          <w:szCs w:val="22"/>
        </w:rPr>
        <w:t>Mrs. Khadijah Huff</w:t>
      </w:r>
    </w:p>
    <w:p w14:paraId="0C9F1611" w14:textId="65E0C1A2" w:rsidR="00CA1E38" w:rsidRPr="00907EDF" w:rsidRDefault="00907EDF" w:rsidP="00CA1E38">
      <w:pPr>
        <w:rPr>
          <w:rFonts w:ascii="Georgia" w:hAnsi="Georgia"/>
          <w:sz w:val="22"/>
          <w:szCs w:val="22"/>
        </w:rPr>
      </w:pPr>
      <w:r w:rsidRPr="00907EDF">
        <w:rPr>
          <w:rFonts w:ascii="Georgia" w:hAnsi="Georgia"/>
          <w:sz w:val="22"/>
          <w:szCs w:val="22"/>
        </w:rPr>
        <w:t>huffkh</w:t>
      </w:r>
      <w:r w:rsidR="00CA1E38" w:rsidRPr="00907EDF">
        <w:rPr>
          <w:rStyle w:val="go"/>
          <w:rFonts w:ascii="Georgia" w:hAnsi="Georgia"/>
          <w:sz w:val="22"/>
          <w:szCs w:val="22"/>
        </w:rPr>
        <w:t>@boe.richmond.k12.ga.us</w:t>
      </w:r>
      <w:r w:rsidR="00CA1E38" w:rsidRPr="00907EDF">
        <w:rPr>
          <w:rFonts w:ascii="Georgia" w:hAnsi="Georgia"/>
          <w:sz w:val="22"/>
          <w:szCs w:val="22"/>
        </w:rPr>
        <w:t xml:space="preserve">   </w:t>
      </w:r>
    </w:p>
    <w:p w14:paraId="6FA6ACF6" w14:textId="3059AB5B" w:rsidR="00CA1E38" w:rsidRPr="00CA1E38" w:rsidRDefault="00CA1E38" w:rsidP="00CA1E38">
      <w:pPr>
        <w:rPr>
          <w:rFonts w:ascii="Georgia" w:hAnsi="Georgia"/>
          <w:sz w:val="22"/>
          <w:szCs w:val="22"/>
        </w:rPr>
      </w:pPr>
      <w:r w:rsidRPr="00907EDF">
        <w:rPr>
          <w:rFonts w:ascii="Georgia" w:hAnsi="Georgia"/>
          <w:sz w:val="22"/>
          <w:szCs w:val="22"/>
        </w:rPr>
        <w:t>Room</w:t>
      </w:r>
      <w:r w:rsidR="00D85E26" w:rsidRPr="00907EDF">
        <w:rPr>
          <w:rFonts w:ascii="Georgia" w:hAnsi="Georgia"/>
          <w:sz w:val="22"/>
          <w:szCs w:val="22"/>
        </w:rPr>
        <w:t xml:space="preserve"> Number</w:t>
      </w:r>
      <w:r w:rsidR="00907EDF" w:rsidRPr="00907EDF">
        <w:rPr>
          <w:rFonts w:ascii="Georgia" w:hAnsi="Georgia"/>
          <w:sz w:val="22"/>
          <w:szCs w:val="22"/>
        </w:rPr>
        <w:t>: 313</w:t>
      </w:r>
    </w:p>
    <w:p w14:paraId="1E3E106D" w14:textId="77777777" w:rsidR="00AC30A0" w:rsidRDefault="00AC30A0"/>
    <w:p w14:paraId="3647083D" w14:textId="36A67339" w:rsidR="00787652" w:rsidRPr="00D85E26" w:rsidRDefault="0034058B" w:rsidP="00D85E26">
      <w:pPr>
        <w:rPr>
          <w:rFonts w:ascii="Georgia" w:hAnsi="Georgia"/>
          <w:b/>
          <w:sz w:val="22"/>
          <w:szCs w:val="22"/>
        </w:rPr>
      </w:pPr>
      <w:r w:rsidRPr="00907EDF">
        <w:rPr>
          <w:rFonts w:ascii="Georgia" w:hAnsi="Georgia"/>
          <w:b/>
          <w:sz w:val="22"/>
          <w:szCs w:val="22"/>
        </w:rPr>
        <w:t>Course Description and Objectives</w:t>
      </w:r>
      <w:r w:rsidR="00D85E26" w:rsidRPr="00907EDF">
        <w:rPr>
          <w:rFonts w:ascii="Georgia" w:hAnsi="Georgia"/>
          <w:b/>
          <w:sz w:val="22"/>
          <w:szCs w:val="22"/>
        </w:rPr>
        <w:t>:</w:t>
      </w:r>
    </w:p>
    <w:p w14:paraId="29BE349A" w14:textId="77777777" w:rsidR="00B771B2" w:rsidRDefault="00B771B2" w:rsidP="00B771B2">
      <w:pPr>
        <w:pStyle w:val="Default"/>
        <w:rPr>
          <w:rFonts w:ascii="Georgia" w:hAnsi="Georgia"/>
          <w:bCs/>
          <w:color w:val="auto"/>
          <w:sz w:val="22"/>
          <w:szCs w:val="22"/>
        </w:rPr>
      </w:pPr>
      <w:r w:rsidRPr="00B771B2">
        <w:rPr>
          <w:rFonts w:ascii="Georgia" w:hAnsi="Georgia"/>
          <w:bCs/>
          <w:color w:val="auto"/>
          <w:sz w:val="22"/>
          <w:szCs w:val="22"/>
        </w:rPr>
        <w:t>American Literature/Composition focuses on the study of American literature and informational texts, writing modes and genres, and essential conventions for reading, writing, and</w:t>
      </w:r>
      <w:r>
        <w:rPr>
          <w:rFonts w:ascii="Georgia" w:hAnsi="Georgia"/>
          <w:bCs/>
          <w:color w:val="auto"/>
          <w:sz w:val="22"/>
          <w:szCs w:val="22"/>
        </w:rPr>
        <w:t xml:space="preserve"> </w:t>
      </w:r>
      <w:r w:rsidRPr="00B771B2">
        <w:rPr>
          <w:rFonts w:ascii="Georgia" w:hAnsi="Georgia"/>
          <w:bCs/>
          <w:color w:val="auto"/>
          <w:sz w:val="22"/>
          <w:szCs w:val="22"/>
        </w:rPr>
        <w:t>speaking. The students read a variety of informational and literary texts in all genres and modes of discourse. Reading across the curriculum develops students’ academic and personal interests in different subjects. While expository writing is the focus in</w:t>
      </w:r>
      <w:r>
        <w:rPr>
          <w:rFonts w:ascii="Georgia" w:hAnsi="Georgia"/>
          <w:bCs/>
          <w:color w:val="auto"/>
          <w:sz w:val="22"/>
          <w:szCs w:val="22"/>
        </w:rPr>
        <w:t xml:space="preserve"> </w:t>
      </w:r>
      <w:r w:rsidRPr="00B771B2">
        <w:rPr>
          <w:rFonts w:ascii="Georgia" w:hAnsi="Georgia"/>
          <w:bCs/>
          <w:color w:val="auto"/>
          <w:sz w:val="22"/>
          <w:szCs w:val="22"/>
        </w:rPr>
        <w:t xml:space="preserve">American literature, the students will also demonstrate competency in argumentative and narrative genres. </w:t>
      </w:r>
    </w:p>
    <w:p w14:paraId="48A2BA67" w14:textId="77777777" w:rsidR="00B771B2" w:rsidRDefault="00B771B2" w:rsidP="00B771B2">
      <w:pPr>
        <w:pStyle w:val="Default"/>
        <w:rPr>
          <w:rFonts w:ascii="Georgia" w:hAnsi="Georgia"/>
          <w:bCs/>
          <w:color w:val="auto"/>
          <w:sz w:val="22"/>
          <w:szCs w:val="22"/>
        </w:rPr>
      </w:pPr>
    </w:p>
    <w:p w14:paraId="55A193DB" w14:textId="00F4C128" w:rsidR="00B771B2" w:rsidRDefault="00B771B2" w:rsidP="00B771B2">
      <w:pPr>
        <w:pStyle w:val="Default"/>
        <w:rPr>
          <w:rFonts w:ascii="Georgia" w:hAnsi="Georgia"/>
          <w:bCs/>
          <w:color w:val="auto"/>
          <w:sz w:val="22"/>
          <w:szCs w:val="22"/>
        </w:rPr>
      </w:pPr>
      <w:r w:rsidRPr="00B771B2">
        <w:rPr>
          <w:rFonts w:ascii="Georgia" w:hAnsi="Georgia"/>
          <w:bCs/>
          <w:color w:val="auto"/>
          <w:sz w:val="22"/>
          <w:szCs w:val="22"/>
        </w:rPr>
        <w:t>The students will engage in research, timed writing, and the writing process. Instruction in language conventions will occur within the context of reading, writing, and speaking. The students demonstrate an understanding of speaking and listening for a variety of purposes.</w:t>
      </w:r>
    </w:p>
    <w:p w14:paraId="70D5113D" w14:textId="77777777" w:rsidR="00907EDF" w:rsidRPr="00B771B2" w:rsidRDefault="00907EDF" w:rsidP="00B771B2">
      <w:pPr>
        <w:pStyle w:val="Default"/>
        <w:rPr>
          <w:rFonts w:ascii="Georgia" w:hAnsi="Georgia"/>
          <w:bCs/>
          <w:color w:val="auto"/>
          <w:sz w:val="22"/>
          <w:szCs w:val="22"/>
        </w:rPr>
      </w:pPr>
    </w:p>
    <w:p w14:paraId="4FA0834B" w14:textId="5D178CC1" w:rsidR="00DB367F" w:rsidRPr="00B771B2" w:rsidRDefault="00907EDF" w:rsidP="00B771B2">
      <w:pPr>
        <w:pStyle w:val="Default"/>
        <w:rPr>
          <w:rFonts w:ascii="Georgia" w:hAnsi="Georgia"/>
          <w:b/>
          <w:color w:val="auto"/>
          <w:sz w:val="22"/>
          <w:szCs w:val="22"/>
          <w:u w:val="single"/>
        </w:rPr>
      </w:pPr>
      <w:r>
        <w:rPr>
          <w:rFonts w:ascii="Georgia" w:hAnsi="Georgia"/>
          <w:b/>
          <w:color w:val="auto"/>
          <w:sz w:val="22"/>
          <w:szCs w:val="22"/>
          <w:u w:val="single"/>
        </w:rPr>
        <w:t>***</w:t>
      </w:r>
      <w:r w:rsidR="00B771B2" w:rsidRPr="00B771B2">
        <w:rPr>
          <w:rFonts w:ascii="Georgia" w:hAnsi="Georgia"/>
          <w:b/>
          <w:color w:val="auto"/>
          <w:sz w:val="22"/>
          <w:szCs w:val="22"/>
          <w:u w:val="single"/>
        </w:rPr>
        <w:t xml:space="preserve">This course is a Graduation </w:t>
      </w:r>
      <w:proofErr w:type="gramStart"/>
      <w:r w:rsidR="00B771B2" w:rsidRPr="00B771B2">
        <w:rPr>
          <w:rFonts w:ascii="Georgia" w:hAnsi="Georgia"/>
          <w:b/>
          <w:color w:val="auto"/>
          <w:sz w:val="22"/>
          <w:szCs w:val="22"/>
          <w:u w:val="single"/>
        </w:rPr>
        <w:t>requirement</w:t>
      </w:r>
      <w:proofErr w:type="gramEnd"/>
      <w:r w:rsidR="00B771B2" w:rsidRPr="00B771B2">
        <w:rPr>
          <w:rFonts w:ascii="Georgia" w:hAnsi="Georgia"/>
          <w:b/>
          <w:color w:val="auto"/>
          <w:sz w:val="22"/>
          <w:szCs w:val="22"/>
          <w:u w:val="single"/>
        </w:rPr>
        <w:t xml:space="preserve"> and students must take the End of Course Exam.</w:t>
      </w:r>
      <w:r w:rsidR="00DB367F" w:rsidRPr="00B771B2">
        <w:rPr>
          <w:rFonts w:ascii="Georgia" w:hAnsi="Georgia"/>
          <w:b/>
          <w:color w:val="auto"/>
          <w:sz w:val="22"/>
          <w:szCs w:val="22"/>
          <w:u w:val="single"/>
        </w:rPr>
        <w:t xml:space="preserve"> </w:t>
      </w:r>
    </w:p>
    <w:p w14:paraId="02524AD0" w14:textId="77777777" w:rsidR="00907EDF" w:rsidRDefault="00907EDF" w:rsidP="004C1C5D">
      <w:pPr>
        <w:pStyle w:val="Default"/>
        <w:rPr>
          <w:rFonts w:ascii="Georgia" w:hAnsi="Georgia"/>
          <w:color w:val="auto"/>
          <w:sz w:val="22"/>
          <w:szCs w:val="22"/>
        </w:rPr>
      </w:pPr>
    </w:p>
    <w:p w14:paraId="651BD1DE" w14:textId="4B4DCA2F" w:rsidR="00DB75B7" w:rsidRDefault="00DB75B7" w:rsidP="004C1C5D">
      <w:pPr>
        <w:pStyle w:val="Default"/>
        <w:rPr>
          <w:rFonts w:ascii="Georgia" w:hAnsi="Georgia"/>
          <w:b/>
          <w:color w:val="auto"/>
          <w:sz w:val="22"/>
          <w:szCs w:val="22"/>
        </w:rPr>
      </w:pPr>
      <w:r w:rsidRPr="00907EDF">
        <w:rPr>
          <w:rFonts w:ascii="Georgia" w:hAnsi="Georgia"/>
          <w:b/>
          <w:color w:val="auto"/>
          <w:sz w:val="22"/>
          <w:szCs w:val="22"/>
        </w:rPr>
        <w:t>Textbook</w:t>
      </w:r>
      <w:r w:rsidR="00D85E26" w:rsidRPr="00907EDF">
        <w:rPr>
          <w:rFonts w:ascii="Georgia" w:hAnsi="Georgia"/>
          <w:b/>
          <w:color w:val="auto"/>
          <w:sz w:val="22"/>
          <w:szCs w:val="22"/>
        </w:rPr>
        <w:t>:</w:t>
      </w:r>
      <w:r w:rsidR="00907EDF" w:rsidRPr="00907EDF">
        <w:rPr>
          <w:rFonts w:ascii="Georgia" w:hAnsi="Georgia"/>
          <w:b/>
          <w:color w:val="auto"/>
          <w:sz w:val="22"/>
          <w:szCs w:val="22"/>
        </w:rPr>
        <w:t xml:space="preserve"> The online textbook is located on launchpad</w:t>
      </w:r>
      <w:r w:rsidR="00907EDF" w:rsidRPr="00907EDF">
        <w:rPr>
          <w:rFonts w:ascii="Georgia" w:hAnsi="Georgia"/>
          <w:b/>
          <w:noProof/>
          <w:color w:val="auto"/>
          <w:sz w:val="22"/>
          <w:szCs w:val="22"/>
        </w:rPr>
        <w:drawing>
          <wp:inline distT="0" distB="0" distL="0" distR="0" wp14:anchorId="265830F2" wp14:editId="205A8284">
            <wp:extent cx="381000" cy="377112"/>
            <wp:effectExtent l="0" t="0" r="0" b="4445"/>
            <wp:docPr id="483364436" name="Picture 1" descr="A logo of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64436" name="Picture 1" descr="A logo of a smiley 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124" cy="382183"/>
                    </a:xfrm>
                    <a:prstGeom prst="rect">
                      <a:avLst/>
                    </a:prstGeom>
                    <a:noFill/>
                  </pic:spPr>
                </pic:pic>
              </a:graphicData>
            </a:graphic>
          </wp:inline>
        </w:drawing>
      </w:r>
    </w:p>
    <w:p w14:paraId="47AC7EEB" w14:textId="77777777" w:rsidR="00907EDF" w:rsidRPr="00907EDF" w:rsidRDefault="00907EDF" w:rsidP="004C1C5D">
      <w:pPr>
        <w:pStyle w:val="Default"/>
        <w:rPr>
          <w:rFonts w:ascii="Georgia" w:hAnsi="Georgia"/>
          <w:b/>
          <w:color w:val="auto"/>
          <w:sz w:val="22"/>
          <w:szCs w:val="22"/>
        </w:rPr>
      </w:pPr>
    </w:p>
    <w:p w14:paraId="13E27AAB" w14:textId="79043874" w:rsidR="00907EDF" w:rsidRPr="00D85E26" w:rsidRDefault="00907EDF" w:rsidP="004C1C5D">
      <w:pPr>
        <w:pStyle w:val="Default"/>
        <w:rPr>
          <w:rFonts w:ascii="Georgia" w:hAnsi="Georgia"/>
          <w:b/>
          <w:color w:val="auto"/>
          <w:sz w:val="22"/>
          <w:szCs w:val="22"/>
          <w:highlight w:val="yellow"/>
        </w:rPr>
      </w:pPr>
      <w:r w:rsidRPr="00907EDF">
        <w:rPr>
          <w:rFonts w:ascii="Georgia" w:hAnsi="Georgia"/>
          <w:bCs/>
          <w:color w:val="auto"/>
          <w:sz w:val="22"/>
          <w:szCs w:val="22"/>
        </w:rPr>
        <w:t>Ed GA Science App link to HMH Into Literature</w:t>
      </w:r>
      <w:r>
        <w:rPr>
          <w:rFonts w:ascii="Georgia" w:hAnsi="Georgia"/>
          <w:bCs/>
          <w:color w:val="auto"/>
          <w:sz w:val="22"/>
          <w:szCs w:val="22"/>
        </w:rPr>
        <w:t xml:space="preserve">. Each student will receive a consumable textbook. </w:t>
      </w:r>
    </w:p>
    <w:p w14:paraId="5BD9BC05" w14:textId="77777777" w:rsidR="00DB367F" w:rsidRPr="004C1C5D" w:rsidRDefault="00DB367F" w:rsidP="004C1C5D">
      <w:pPr>
        <w:rPr>
          <w:rFonts w:ascii="Georgia" w:hAnsi="Georgia"/>
          <w:b/>
          <w:sz w:val="22"/>
          <w:szCs w:val="22"/>
        </w:rPr>
      </w:pPr>
    </w:p>
    <w:p w14:paraId="1B0317BF" w14:textId="11F430FC" w:rsidR="00DB367F" w:rsidRPr="00D85E26" w:rsidRDefault="0025215B" w:rsidP="004C1C5D">
      <w:pPr>
        <w:rPr>
          <w:rFonts w:ascii="Georgia" w:hAnsi="Georgia"/>
          <w:b/>
          <w:sz w:val="22"/>
          <w:szCs w:val="22"/>
        </w:rPr>
      </w:pPr>
      <w:r>
        <w:rPr>
          <w:rFonts w:ascii="Georgia" w:hAnsi="Georgia"/>
          <w:b/>
          <w:sz w:val="22"/>
          <w:szCs w:val="22"/>
          <w:highlight w:val="yellow"/>
        </w:rPr>
        <w:t>Unit</w:t>
      </w:r>
      <w:r w:rsidR="00907EDF">
        <w:rPr>
          <w:rFonts w:ascii="Georgia" w:hAnsi="Georgia"/>
          <w:b/>
          <w:sz w:val="22"/>
          <w:szCs w:val="22"/>
          <w:highlight w:val="yellow"/>
        </w:rPr>
        <w:t>s of Instruction</w:t>
      </w:r>
      <w:r w:rsidR="00D85E26">
        <w:rPr>
          <w:rFonts w:ascii="Georgia" w:hAnsi="Georgia"/>
          <w:b/>
          <w:sz w:val="22"/>
          <w:szCs w:val="22"/>
          <w:highlight w:val="yellow"/>
        </w:rPr>
        <w:t>:</w:t>
      </w:r>
    </w:p>
    <w:p w14:paraId="7839151A" w14:textId="77777777" w:rsidR="00907EDF" w:rsidRPr="00907EDF" w:rsidRDefault="00907EDF" w:rsidP="00907EDF">
      <w:pPr>
        <w:rPr>
          <w:rFonts w:ascii="Georgia" w:hAnsi="Georgia"/>
          <w:sz w:val="22"/>
          <w:szCs w:val="22"/>
        </w:rPr>
      </w:pPr>
      <w:r w:rsidRPr="00907EDF">
        <w:rPr>
          <w:rFonts w:ascii="Georgia" w:hAnsi="Georgia"/>
          <w:sz w:val="22"/>
          <w:szCs w:val="22"/>
        </w:rPr>
        <w:t xml:space="preserve">Unit 1: Early American Literature </w:t>
      </w:r>
    </w:p>
    <w:p w14:paraId="40EB89DF" w14:textId="77777777" w:rsidR="00907EDF" w:rsidRPr="00907EDF" w:rsidRDefault="00907EDF" w:rsidP="00907EDF">
      <w:pPr>
        <w:rPr>
          <w:rFonts w:ascii="Georgia" w:hAnsi="Georgia"/>
          <w:sz w:val="22"/>
          <w:szCs w:val="22"/>
        </w:rPr>
      </w:pPr>
      <w:r w:rsidRPr="00907EDF">
        <w:rPr>
          <w:rFonts w:ascii="Georgia" w:hAnsi="Georgia"/>
          <w:sz w:val="22"/>
          <w:szCs w:val="22"/>
        </w:rPr>
        <w:t xml:space="preserve">Unit 2: The Revolutionary Period </w:t>
      </w:r>
    </w:p>
    <w:p w14:paraId="2714FA91" w14:textId="77777777" w:rsidR="00907EDF" w:rsidRPr="00907EDF" w:rsidRDefault="00907EDF" w:rsidP="00907EDF">
      <w:pPr>
        <w:rPr>
          <w:rFonts w:ascii="Georgia" w:hAnsi="Georgia"/>
          <w:sz w:val="22"/>
          <w:szCs w:val="22"/>
        </w:rPr>
      </w:pPr>
      <w:r w:rsidRPr="00907EDF">
        <w:rPr>
          <w:rFonts w:ascii="Georgia" w:hAnsi="Georgia"/>
          <w:sz w:val="22"/>
          <w:szCs w:val="22"/>
        </w:rPr>
        <w:t xml:space="preserve">Unit 3: Literature of the American Renaissance </w:t>
      </w:r>
    </w:p>
    <w:p w14:paraId="6ADD5C3F" w14:textId="77777777" w:rsidR="00907EDF" w:rsidRPr="00907EDF" w:rsidRDefault="00907EDF" w:rsidP="00907EDF">
      <w:pPr>
        <w:rPr>
          <w:rFonts w:ascii="Georgia" w:hAnsi="Georgia"/>
          <w:sz w:val="22"/>
          <w:szCs w:val="22"/>
        </w:rPr>
      </w:pPr>
      <w:r w:rsidRPr="00907EDF">
        <w:rPr>
          <w:rFonts w:ascii="Georgia" w:hAnsi="Georgia"/>
          <w:sz w:val="22"/>
          <w:szCs w:val="22"/>
        </w:rPr>
        <w:t xml:space="preserve">Unit 4: Literature of the Civil War </w:t>
      </w:r>
    </w:p>
    <w:p w14:paraId="4928D958" w14:textId="77777777" w:rsidR="00907EDF" w:rsidRPr="00907EDF" w:rsidRDefault="00907EDF" w:rsidP="00907EDF">
      <w:pPr>
        <w:rPr>
          <w:rFonts w:ascii="Georgia" w:hAnsi="Georgia"/>
          <w:sz w:val="22"/>
          <w:szCs w:val="22"/>
        </w:rPr>
      </w:pPr>
      <w:r w:rsidRPr="00907EDF">
        <w:rPr>
          <w:rFonts w:ascii="Georgia" w:hAnsi="Georgia"/>
          <w:sz w:val="22"/>
          <w:szCs w:val="22"/>
        </w:rPr>
        <w:t xml:space="preserve">Unit 5: The Age of Realism  </w:t>
      </w:r>
    </w:p>
    <w:p w14:paraId="7C893CA0" w14:textId="3F26D392" w:rsidR="0025215B" w:rsidRDefault="00907EDF" w:rsidP="00907EDF">
      <w:pPr>
        <w:rPr>
          <w:rFonts w:ascii="Georgia" w:hAnsi="Georgia"/>
          <w:sz w:val="22"/>
          <w:szCs w:val="22"/>
        </w:rPr>
      </w:pPr>
      <w:r w:rsidRPr="00907EDF">
        <w:rPr>
          <w:rFonts w:ascii="Georgia" w:hAnsi="Georgia"/>
          <w:sz w:val="22"/>
          <w:szCs w:val="22"/>
        </w:rPr>
        <w:t>Unit 6: The Modern Period to the Present Day</w:t>
      </w:r>
    </w:p>
    <w:p w14:paraId="36FE6D16" w14:textId="59ABA940" w:rsidR="00AC7041" w:rsidRDefault="00AC7041" w:rsidP="004C1C5D">
      <w:pPr>
        <w:rPr>
          <w:rFonts w:ascii="Georgia" w:hAnsi="Georgia"/>
          <w:sz w:val="22"/>
          <w:szCs w:val="22"/>
        </w:rPr>
      </w:pPr>
    </w:p>
    <w:p w14:paraId="3A32E443" w14:textId="2A9F2DF2" w:rsidR="00B15755" w:rsidRPr="00B15755" w:rsidRDefault="00AC7041" w:rsidP="00B15755">
      <w:pPr>
        <w:rPr>
          <w:rFonts w:ascii="Georgia" w:hAnsi="Georgia"/>
          <w:sz w:val="22"/>
          <w:szCs w:val="22"/>
        </w:rPr>
      </w:pPr>
      <w:r w:rsidRPr="004C1C5D">
        <w:rPr>
          <w:rFonts w:ascii="Georgia" w:hAnsi="Georgia"/>
          <w:b/>
          <w:sz w:val="22"/>
          <w:szCs w:val="22"/>
        </w:rPr>
        <w:t xml:space="preserve">Evaluation </w:t>
      </w:r>
      <w:r w:rsidR="0041722F">
        <w:rPr>
          <w:rFonts w:ascii="Georgia" w:hAnsi="Georgia"/>
          <w:b/>
          <w:sz w:val="22"/>
          <w:szCs w:val="22"/>
        </w:rPr>
        <w:t>(Schoolwide Grading Policy)</w:t>
      </w:r>
      <w:r w:rsidR="00D85E26">
        <w:rPr>
          <w:rFonts w:ascii="Georgia" w:hAnsi="Georgia"/>
          <w:b/>
          <w:sz w:val="22"/>
          <w:szCs w:val="22"/>
        </w:rPr>
        <w:t>:</w:t>
      </w:r>
    </w:p>
    <w:p w14:paraId="449D8452" w14:textId="063520F6" w:rsidR="00AC7041" w:rsidRPr="00CA1E38" w:rsidRDefault="00842B2E" w:rsidP="00CA1E38">
      <w:pPr>
        <w:numPr>
          <w:ilvl w:val="0"/>
          <w:numId w:val="4"/>
        </w:numPr>
        <w:tabs>
          <w:tab w:val="left" w:pos="360"/>
          <w:tab w:val="left" w:pos="720"/>
        </w:tabs>
        <w:rPr>
          <w:color w:val="auto"/>
        </w:rPr>
      </w:pPr>
      <w:r w:rsidRPr="00E94728">
        <w:rPr>
          <w:i/>
          <w:iCs/>
          <w:color w:val="auto"/>
        </w:rPr>
        <w:t>Minor Grades</w:t>
      </w:r>
      <w:r w:rsidR="009475C7" w:rsidRPr="002C6FEF">
        <w:rPr>
          <w:color w:val="auto"/>
        </w:rPr>
        <w:t xml:space="preserve"> = </w:t>
      </w:r>
      <w:r w:rsidR="007B44A5" w:rsidRPr="002C6FEF">
        <w:rPr>
          <w:color w:val="auto"/>
        </w:rPr>
        <w:t xml:space="preserve">60% </w:t>
      </w:r>
      <w:r w:rsidR="00AC7041" w:rsidRPr="002C6FEF">
        <w:rPr>
          <w:color w:val="auto"/>
        </w:rPr>
        <w:t>(</w:t>
      </w:r>
      <w:r w:rsidR="007B44A5" w:rsidRPr="002C6FEF">
        <w:t>quizzes, labs, and graded assignments to assess certain standards in a unit of study</w:t>
      </w:r>
      <w:r w:rsidR="002C6FEF" w:rsidRPr="00CA1E38">
        <w:rPr>
          <w:color w:val="auto"/>
        </w:rPr>
        <w:t>)</w:t>
      </w:r>
      <w:r w:rsidR="00AC7041" w:rsidRPr="00CA1E38">
        <w:rPr>
          <w:color w:val="auto"/>
        </w:rPr>
        <w:t xml:space="preserve"> </w:t>
      </w:r>
    </w:p>
    <w:p w14:paraId="375AB2D6" w14:textId="569366F5" w:rsidR="00B15755" w:rsidRPr="00CA1E38" w:rsidRDefault="002C6FEF" w:rsidP="004C1C5D">
      <w:pPr>
        <w:numPr>
          <w:ilvl w:val="0"/>
          <w:numId w:val="4"/>
        </w:numPr>
        <w:tabs>
          <w:tab w:val="left" w:pos="360"/>
          <w:tab w:val="left" w:pos="720"/>
        </w:tabs>
        <w:rPr>
          <w:rFonts w:ascii="Georgia" w:hAnsi="Georgia"/>
          <w:sz w:val="22"/>
          <w:szCs w:val="22"/>
        </w:rPr>
      </w:pPr>
      <w:r w:rsidRPr="00E94728">
        <w:rPr>
          <w:i/>
          <w:iCs/>
          <w:color w:val="auto"/>
        </w:rPr>
        <w:t>Ma</w:t>
      </w:r>
      <w:r w:rsidR="00A1245B" w:rsidRPr="00E94728">
        <w:rPr>
          <w:i/>
          <w:iCs/>
          <w:color w:val="auto"/>
        </w:rPr>
        <w:t>jor Grade</w:t>
      </w:r>
      <w:r w:rsidR="00A1245B" w:rsidRPr="00E94728">
        <w:rPr>
          <w:color w:val="auto"/>
        </w:rPr>
        <w:t>s =</w:t>
      </w:r>
      <w:r w:rsidR="00CD552A" w:rsidRPr="00E94728">
        <w:rPr>
          <w:color w:val="auto"/>
        </w:rPr>
        <w:t xml:space="preserve"> </w:t>
      </w:r>
      <w:r w:rsidR="00A1245B" w:rsidRPr="00E94728">
        <w:rPr>
          <w:color w:val="auto"/>
        </w:rPr>
        <w:t>4</w:t>
      </w:r>
      <w:r w:rsidR="00AC7041" w:rsidRPr="00E94728">
        <w:rPr>
          <w:color w:val="auto"/>
        </w:rPr>
        <w:t>0% (</w:t>
      </w:r>
      <w:r w:rsidR="001D07A1">
        <w:t>unit tests, essays, research papers, project-based assignments, and culminating assessments to measure mastery of standards that comprise a unit of study</w:t>
      </w:r>
      <w:r w:rsidR="00E94728">
        <w:t>)</w:t>
      </w:r>
    </w:p>
    <w:p w14:paraId="0220AA99" w14:textId="77777777" w:rsidR="00B15755" w:rsidRDefault="00B15755" w:rsidP="004C1C5D">
      <w:pPr>
        <w:rPr>
          <w:rFonts w:ascii="Georgia" w:hAnsi="Georgia"/>
          <w:b/>
          <w:sz w:val="22"/>
          <w:szCs w:val="22"/>
          <w:highlight w:val="yellow"/>
        </w:rPr>
      </w:pPr>
    </w:p>
    <w:p w14:paraId="3B893F01" w14:textId="37B26765" w:rsidR="00AC30A0" w:rsidRPr="00907EDF" w:rsidRDefault="0034058B" w:rsidP="004C1C5D">
      <w:pPr>
        <w:rPr>
          <w:rFonts w:ascii="Georgia" w:hAnsi="Georgia"/>
          <w:sz w:val="22"/>
          <w:szCs w:val="22"/>
        </w:rPr>
      </w:pPr>
      <w:r w:rsidRPr="00907EDF">
        <w:rPr>
          <w:rFonts w:ascii="Georgia" w:hAnsi="Georgia"/>
          <w:b/>
          <w:sz w:val="22"/>
          <w:szCs w:val="22"/>
        </w:rPr>
        <w:lastRenderedPageBreak/>
        <w:t>Classroom</w:t>
      </w:r>
      <w:r w:rsidR="007200E0" w:rsidRPr="00907EDF">
        <w:rPr>
          <w:rFonts w:ascii="Georgia" w:hAnsi="Georgia"/>
          <w:b/>
          <w:sz w:val="22"/>
          <w:szCs w:val="22"/>
        </w:rPr>
        <w:t xml:space="preserve"> Procedures &amp;</w:t>
      </w:r>
      <w:r w:rsidRPr="00907EDF">
        <w:rPr>
          <w:rFonts w:ascii="Georgia" w:hAnsi="Georgia"/>
          <w:b/>
          <w:sz w:val="22"/>
          <w:szCs w:val="22"/>
        </w:rPr>
        <w:t xml:space="preserve"> Expectations</w:t>
      </w:r>
      <w:r w:rsidR="00D85E26" w:rsidRPr="00907EDF">
        <w:rPr>
          <w:rFonts w:ascii="Georgia" w:hAnsi="Georgia"/>
          <w:b/>
          <w:sz w:val="22"/>
          <w:szCs w:val="22"/>
        </w:rPr>
        <w:t>:</w:t>
      </w:r>
    </w:p>
    <w:p w14:paraId="1B42D38B" w14:textId="77777777" w:rsidR="004C1C5D" w:rsidRDefault="004C1C5D" w:rsidP="004C1C5D">
      <w:pPr>
        <w:rPr>
          <w:rFonts w:ascii="Georgia" w:hAnsi="Georgia"/>
          <w:color w:val="auto"/>
          <w:sz w:val="22"/>
          <w:szCs w:val="22"/>
        </w:rPr>
      </w:pPr>
      <w:r w:rsidRPr="00907EDF">
        <w:rPr>
          <w:rFonts w:ascii="Georgia" w:hAnsi="Georgia"/>
          <w:color w:val="auto"/>
          <w:sz w:val="22"/>
          <w:szCs w:val="22"/>
        </w:rPr>
        <w:t xml:space="preserve">The overarching expectation in this class is </w:t>
      </w:r>
      <w:r w:rsidRPr="00907EDF">
        <w:rPr>
          <w:rFonts w:ascii="Georgia" w:hAnsi="Georgia" w:cs="Jokerman"/>
          <w:color w:val="auto"/>
          <w:sz w:val="22"/>
          <w:szCs w:val="22"/>
        </w:rPr>
        <w:t>RESPECT</w:t>
      </w:r>
      <w:r w:rsidRPr="00907EDF">
        <w:rPr>
          <w:rFonts w:ascii="Georgia" w:hAnsi="Georgia"/>
          <w:color w:val="auto"/>
          <w:sz w:val="22"/>
          <w:szCs w:val="22"/>
        </w:rPr>
        <w:t>: respect for yourself, respect for other students, respect for the teacher/or any individual in authority, and respect for any guests that may enter our class. Although this encompasses all other expectations, I will outline several others for the sake of clarity.</w:t>
      </w:r>
    </w:p>
    <w:p w14:paraId="5E279568" w14:textId="77777777" w:rsidR="00E47D32" w:rsidRPr="00907EDF" w:rsidRDefault="00E47D32" w:rsidP="004C1C5D">
      <w:pPr>
        <w:rPr>
          <w:rFonts w:ascii="Georgia" w:hAnsi="Georgia"/>
          <w:color w:val="auto"/>
          <w:sz w:val="22"/>
          <w:szCs w:val="22"/>
        </w:rPr>
      </w:pPr>
    </w:p>
    <w:p w14:paraId="6DBA4E97" w14:textId="77777777" w:rsidR="004C1C5D" w:rsidRPr="00907EDF" w:rsidRDefault="004C1C5D" w:rsidP="004C1C5D">
      <w:pPr>
        <w:numPr>
          <w:ilvl w:val="0"/>
          <w:numId w:val="3"/>
        </w:numPr>
        <w:autoSpaceDE w:val="0"/>
        <w:autoSpaceDN w:val="0"/>
        <w:adjustRightInd w:val="0"/>
        <w:rPr>
          <w:rFonts w:ascii="Georgia" w:hAnsi="Georgia" w:cs="Brush Script MT"/>
          <w:color w:val="auto"/>
          <w:sz w:val="22"/>
          <w:szCs w:val="22"/>
        </w:rPr>
      </w:pPr>
      <w:r w:rsidRPr="00907EDF">
        <w:rPr>
          <w:rFonts w:ascii="Georgia" w:hAnsi="Georgia" w:cs="Calibri"/>
          <w:color w:val="auto"/>
          <w:sz w:val="22"/>
          <w:szCs w:val="22"/>
        </w:rPr>
        <w:t xml:space="preserve">Always Try YOUR BEST!!!  I will not settle for anything but your best!!  </w:t>
      </w:r>
    </w:p>
    <w:p w14:paraId="1F65E18E" w14:textId="77777777" w:rsidR="004C1C5D" w:rsidRPr="00907EDF" w:rsidRDefault="004C1C5D" w:rsidP="004C1C5D">
      <w:pPr>
        <w:numPr>
          <w:ilvl w:val="0"/>
          <w:numId w:val="3"/>
        </w:numPr>
        <w:autoSpaceDE w:val="0"/>
        <w:autoSpaceDN w:val="0"/>
        <w:adjustRightInd w:val="0"/>
        <w:rPr>
          <w:rFonts w:ascii="Georgia" w:hAnsi="Georgia" w:cs="Brush Script MT"/>
          <w:color w:val="auto"/>
          <w:sz w:val="22"/>
          <w:szCs w:val="22"/>
        </w:rPr>
      </w:pPr>
      <w:r w:rsidRPr="00907EDF">
        <w:rPr>
          <w:rFonts w:ascii="Georgia" w:hAnsi="Georgia" w:cs="Calibri"/>
          <w:color w:val="auto"/>
          <w:sz w:val="22"/>
          <w:szCs w:val="22"/>
        </w:rPr>
        <w:t xml:space="preserve">Have the </w:t>
      </w:r>
      <w:r w:rsidRPr="00907EDF">
        <w:rPr>
          <w:rFonts w:ascii="Georgia" w:hAnsi="Georgia" w:cs="Brush Script MT"/>
          <w:color w:val="auto"/>
          <w:sz w:val="22"/>
          <w:szCs w:val="22"/>
        </w:rPr>
        <w:t>“I can do it”</w:t>
      </w:r>
      <w:r w:rsidRPr="00907EDF">
        <w:rPr>
          <w:rFonts w:ascii="Georgia" w:hAnsi="Georgia" w:cs="Calibri"/>
          <w:color w:val="auto"/>
          <w:sz w:val="22"/>
          <w:szCs w:val="22"/>
        </w:rPr>
        <w:t xml:space="preserve"> attitude!  Stick To It and Don’t Give Up</w:t>
      </w:r>
      <w:r w:rsidRPr="00907EDF">
        <w:rPr>
          <w:rFonts w:ascii="Georgia" w:hAnsi="Georgia" w:cs="Brush Script MT"/>
          <w:color w:val="auto"/>
          <w:sz w:val="22"/>
          <w:szCs w:val="22"/>
        </w:rPr>
        <w:t>!</w:t>
      </w:r>
    </w:p>
    <w:p w14:paraId="228AD13D" w14:textId="77777777" w:rsidR="004C1C5D" w:rsidRPr="00907EDF" w:rsidRDefault="004C1C5D" w:rsidP="004C1C5D">
      <w:pPr>
        <w:numPr>
          <w:ilvl w:val="0"/>
          <w:numId w:val="3"/>
        </w:numPr>
        <w:autoSpaceDE w:val="0"/>
        <w:autoSpaceDN w:val="0"/>
        <w:adjustRightInd w:val="0"/>
        <w:rPr>
          <w:rFonts w:ascii="Georgia" w:hAnsi="Georgia" w:cs="Calibri"/>
          <w:color w:val="auto"/>
          <w:sz w:val="22"/>
          <w:szCs w:val="22"/>
        </w:rPr>
      </w:pPr>
      <w:r w:rsidRPr="00907EDF">
        <w:rPr>
          <w:rFonts w:ascii="Georgia" w:hAnsi="Georgia" w:cs="Calibri"/>
          <w:color w:val="auto"/>
          <w:sz w:val="22"/>
          <w:szCs w:val="22"/>
        </w:rPr>
        <w:t xml:space="preserve">Remain </w:t>
      </w:r>
      <w:r w:rsidRPr="00907EDF">
        <w:rPr>
          <w:rFonts w:ascii="Georgia" w:hAnsi="Georgia" w:cs="Jokerman"/>
          <w:color w:val="auto"/>
          <w:sz w:val="22"/>
          <w:szCs w:val="22"/>
        </w:rPr>
        <w:t>SEATED</w:t>
      </w:r>
      <w:r w:rsidRPr="00907EDF">
        <w:rPr>
          <w:rFonts w:ascii="Georgia" w:hAnsi="Georgia" w:cs="Calibri"/>
          <w:color w:val="auto"/>
          <w:sz w:val="22"/>
          <w:szCs w:val="22"/>
        </w:rPr>
        <w:t xml:space="preserve"> and </w:t>
      </w:r>
      <w:r w:rsidRPr="00907EDF">
        <w:rPr>
          <w:rFonts w:ascii="Georgia" w:hAnsi="Georgia" w:cs="Jokerman"/>
          <w:color w:val="auto"/>
          <w:sz w:val="22"/>
          <w:szCs w:val="22"/>
        </w:rPr>
        <w:t>PREPARED</w:t>
      </w:r>
      <w:r w:rsidRPr="00907EDF">
        <w:rPr>
          <w:rFonts w:ascii="Georgia" w:hAnsi="Georgia" w:cs="Calibri"/>
          <w:color w:val="auto"/>
          <w:sz w:val="22"/>
          <w:szCs w:val="22"/>
        </w:rPr>
        <w:t xml:space="preserve"> at all times.  </w:t>
      </w:r>
    </w:p>
    <w:p w14:paraId="4289E408" w14:textId="77777777" w:rsidR="004C1C5D" w:rsidRPr="00907EDF" w:rsidRDefault="004C1C5D" w:rsidP="004C1C5D">
      <w:pPr>
        <w:numPr>
          <w:ilvl w:val="0"/>
          <w:numId w:val="3"/>
        </w:numPr>
        <w:autoSpaceDE w:val="0"/>
        <w:autoSpaceDN w:val="0"/>
        <w:adjustRightInd w:val="0"/>
        <w:rPr>
          <w:rFonts w:ascii="Georgia" w:hAnsi="Georgia" w:cs="Calibri"/>
          <w:color w:val="auto"/>
          <w:sz w:val="22"/>
          <w:szCs w:val="22"/>
        </w:rPr>
      </w:pPr>
      <w:r w:rsidRPr="00907EDF">
        <w:rPr>
          <w:rFonts w:ascii="Georgia" w:hAnsi="Georgia" w:cs="Calibri"/>
          <w:color w:val="auto"/>
          <w:sz w:val="22"/>
          <w:szCs w:val="22"/>
        </w:rPr>
        <w:t xml:space="preserve">Bring </w:t>
      </w:r>
      <w:r w:rsidRPr="00907EDF">
        <w:rPr>
          <w:rFonts w:ascii="Georgia" w:hAnsi="Georgia" w:cs="Jokerman"/>
          <w:color w:val="auto"/>
          <w:sz w:val="22"/>
          <w:szCs w:val="22"/>
        </w:rPr>
        <w:t>ALL</w:t>
      </w:r>
      <w:r w:rsidRPr="00907EDF">
        <w:rPr>
          <w:rFonts w:ascii="Georgia" w:hAnsi="Georgia" w:cs="Calibri"/>
          <w:color w:val="auto"/>
          <w:sz w:val="22"/>
          <w:szCs w:val="22"/>
        </w:rPr>
        <w:t xml:space="preserve"> materials to class </w:t>
      </w:r>
      <w:r w:rsidRPr="00907EDF">
        <w:rPr>
          <w:rFonts w:ascii="Georgia" w:hAnsi="Georgia" w:cs="Jokerman"/>
          <w:color w:val="auto"/>
          <w:sz w:val="22"/>
          <w:szCs w:val="22"/>
        </w:rPr>
        <w:t>DAILY</w:t>
      </w:r>
      <w:r w:rsidRPr="00907EDF">
        <w:rPr>
          <w:rFonts w:ascii="Georgia" w:hAnsi="Georgia" w:cs="Calibri"/>
          <w:color w:val="auto"/>
          <w:sz w:val="22"/>
          <w:szCs w:val="22"/>
        </w:rPr>
        <w:t xml:space="preserve">. </w:t>
      </w:r>
    </w:p>
    <w:p w14:paraId="3EFDDCB3" w14:textId="77777777" w:rsidR="00364149" w:rsidRPr="00907EDF" w:rsidRDefault="00364149" w:rsidP="00364149">
      <w:pPr>
        <w:numPr>
          <w:ilvl w:val="0"/>
          <w:numId w:val="3"/>
        </w:numPr>
        <w:autoSpaceDE w:val="0"/>
        <w:autoSpaceDN w:val="0"/>
        <w:adjustRightInd w:val="0"/>
        <w:rPr>
          <w:rFonts w:ascii="Georgia" w:hAnsi="Georgia" w:cs="Calibri"/>
          <w:b/>
          <w:bCs/>
          <w:color w:val="auto"/>
          <w:sz w:val="22"/>
          <w:szCs w:val="22"/>
        </w:rPr>
      </w:pPr>
      <w:r w:rsidRPr="00907EDF">
        <w:rPr>
          <w:rFonts w:ascii="Georgia" w:hAnsi="Georgia" w:cs="Calibri"/>
          <w:color w:val="auto"/>
          <w:sz w:val="22"/>
          <w:szCs w:val="22"/>
        </w:rPr>
        <w:t>E</w:t>
      </w:r>
      <w:r w:rsidR="004C1C5D" w:rsidRPr="00907EDF">
        <w:rPr>
          <w:rFonts w:ascii="Georgia" w:hAnsi="Georgia" w:cs="Calibri"/>
          <w:color w:val="auto"/>
          <w:sz w:val="22"/>
          <w:szCs w:val="22"/>
        </w:rPr>
        <w:t xml:space="preserve">very student is responsible for helping to maintain a clean, safe learning environment.  </w:t>
      </w:r>
      <w:r w:rsidR="004C1C5D" w:rsidRPr="00907EDF">
        <w:rPr>
          <w:rFonts w:ascii="Georgia" w:hAnsi="Georgia" w:cs="Calibri"/>
          <w:b/>
          <w:bCs/>
          <w:color w:val="auto"/>
          <w:sz w:val="22"/>
          <w:szCs w:val="22"/>
        </w:rPr>
        <w:t xml:space="preserve">Your area must remain CLEAN at all times.  The floor should be clear of trash, paper, and personal belongings.  </w:t>
      </w:r>
    </w:p>
    <w:p w14:paraId="60BDAFBE" w14:textId="71852E20" w:rsidR="00AC30A0" w:rsidRPr="00907EDF" w:rsidRDefault="004C1C5D" w:rsidP="004C1C5D">
      <w:pPr>
        <w:numPr>
          <w:ilvl w:val="0"/>
          <w:numId w:val="3"/>
        </w:numPr>
        <w:autoSpaceDE w:val="0"/>
        <w:autoSpaceDN w:val="0"/>
        <w:adjustRightInd w:val="0"/>
        <w:rPr>
          <w:rFonts w:ascii="Georgia" w:hAnsi="Georgia" w:cs="Calibri"/>
          <w:color w:val="auto"/>
          <w:sz w:val="22"/>
          <w:szCs w:val="22"/>
        </w:rPr>
      </w:pPr>
      <w:r w:rsidRPr="00907EDF">
        <w:rPr>
          <w:rFonts w:ascii="Georgia" w:hAnsi="Georgia"/>
          <w:color w:val="auto"/>
          <w:sz w:val="22"/>
          <w:szCs w:val="22"/>
        </w:rPr>
        <w:t xml:space="preserve">Adhere to all policies, rules, and regulations outlined in the student handbook, and </w:t>
      </w:r>
      <w:r w:rsidR="00907EDF">
        <w:rPr>
          <w:rFonts w:ascii="Georgia" w:hAnsi="Georgia"/>
          <w:color w:val="auto"/>
          <w:sz w:val="22"/>
          <w:szCs w:val="22"/>
        </w:rPr>
        <w:t xml:space="preserve">the Eagle’s Nest Norms and Rules! </w:t>
      </w:r>
    </w:p>
    <w:p w14:paraId="744AD295" w14:textId="77777777" w:rsidR="007200E0" w:rsidRPr="00907EDF" w:rsidRDefault="007200E0" w:rsidP="004C1C5D">
      <w:pPr>
        <w:rPr>
          <w:rFonts w:ascii="Georgia" w:hAnsi="Georgia"/>
          <w:b/>
          <w:sz w:val="22"/>
          <w:szCs w:val="22"/>
        </w:rPr>
      </w:pPr>
    </w:p>
    <w:p w14:paraId="6EFD90E9" w14:textId="77777777" w:rsidR="00AC30A0" w:rsidRPr="00907EDF" w:rsidRDefault="00AC30A0" w:rsidP="004C1C5D">
      <w:pPr>
        <w:rPr>
          <w:rFonts w:ascii="Georgia" w:hAnsi="Georgia"/>
          <w:sz w:val="22"/>
          <w:szCs w:val="22"/>
        </w:rPr>
      </w:pPr>
    </w:p>
    <w:p w14:paraId="5D7416E7" w14:textId="3B7BF68E" w:rsidR="00517604" w:rsidRDefault="0034058B" w:rsidP="004C1C5D">
      <w:pPr>
        <w:rPr>
          <w:rFonts w:ascii="Georgia" w:hAnsi="Georgia"/>
          <w:b/>
          <w:sz w:val="22"/>
          <w:szCs w:val="22"/>
        </w:rPr>
      </w:pPr>
      <w:r w:rsidRPr="00907EDF">
        <w:rPr>
          <w:rFonts w:ascii="Georgia" w:hAnsi="Georgia"/>
          <w:b/>
          <w:sz w:val="22"/>
          <w:szCs w:val="22"/>
        </w:rPr>
        <w:t>Course Materials</w:t>
      </w:r>
      <w:r w:rsidR="00D85E26" w:rsidRPr="00907EDF">
        <w:rPr>
          <w:rFonts w:ascii="Georgia" w:hAnsi="Georgia"/>
          <w:b/>
          <w:sz w:val="22"/>
          <w:szCs w:val="22"/>
        </w:rPr>
        <w:t>:</w:t>
      </w:r>
      <w:r w:rsidR="00517604">
        <w:rPr>
          <w:rFonts w:ascii="Georgia" w:hAnsi="Georgia"/>
          <w:b/>
          <w:sz w:val="22"/>
          <w:szCs w:val="22"/>
        </w:rPr>
        <w:t xml:space="preserve"> Due by Monday, August 14, 2023</w:t>
      </w:r>
    </w:p>
    <w:p w14:paraId="10AD1C94" w14:textId="7ECEC54D" w:rsidR="00AC30A0" w:rsidRPr="00907EDF" w:rsidRDefault="00517604" w:rsidP="004C1C5D">
      <w:pPr>
        <w:rPr>
          <w:rFonts w:ascii="Georgia" w:hAnsi="Georgia"/>
          <w:sz w:val="22"/>
          <w:szCs w:val="22"/>
        </w:rPr>
      </w:pPr>
      <w:r>
        <w:rPr>
          <w:rFonts w:ascii="Georgia" w:hAnsi="Georgia"/>
          <w:b/>
          <w:sz w:val="22"/>
          <w:szCs w:val="22"/>
        </w:rPr>
        <w:t xml:space="preserve"> </w:t>
      </w:r>
    </w:p>
    <w:p w14:paraId="5C2E1CD3" w14:textId="77777777" w:rsidR="004C1C5D" w:rsidRPr="00907EDF" w:rsidRDefault="004C1C5D" w:rsidP="004C1C5D">
      <w:pPr>
        <w:rPr>
          <w:rFonts w:ascii="Georgia" w:hAnsi="Georgia"/>
          <w:color w:val="auto"/>
          <w:sz w:val="22"/>
          <w:szCs w:val="22"/>
        </w:rPr>
      </w:pPr>
      <w:r w:rsidRPr="00907EDF">
        <w:rPr>
          <w:rFonts w:ascii="Georgia" w:hAnsi="Georgia"/>
          <w:color w:val="auto"/>
          <w:sz w:val="22"/>
          <w:szCs w:val="22"/>
        </w:rPr>
        <w:t xml:space="preserve">* 3” 3-ring Binder </w:t>
      </w:r>
      <w:r w:rsidRPr="00907EDF">
        <w:rPr>
          <w:rFonts w:ascii="Georgia" w:hAnsi="Georgia"/>
          <w:color w:val="auto"/>
          <w:sz w:val="22"/>
          <w:szCs w:val="22"/>
        </w:rPr>
        <w:tab/>
      </w:r>
      <w:r w:rsidRPr="00907EDF">
        <w:rPr>
          <w:rFonts w:ascii="Georgia" w:hAnsi="Georgia"/>
          <w:color w:val="auto"/>
          <w:sz w:val="22"/>
          <w:szCs w:val="22"/>
        </w:rPr>
        <w:tab/>
      </w:r>
      <w:r w:rsidRPr="00907EDF">
        <w:rPr>
          <w:rFonts w:ascii="Georgia" w:hAnsi="Georgia"/>
          <w:color w:val="auto"/>
          <w:sz w:val="22"/>
          <w:szCs w:val="22"/>
        </w:rPr>
        <w:tab/>
        <w:t xml:space="preserve">             * 1 Package of Dividers (5 Total)</w:t>
      </w:r>
    </w:p>
    <w:p w14:paraId="7014BA4B" w14:textId="3892C316" w:rsidR="004C1C5D" w:rsidRPr="00907EDF" w:rsidRDefault="004C1C5D" w:rsidP="004C1C5D">
      <w:pPr>
        <w:rPr>
          <w:rFonts w:ascii="Georgia" w:hAnsi="Georgia"/>
          <w:b/>
          <w:bCs/>
          <w:color w:val="auto"/>
          <w:sz w:val="22"/>
          <w:szCs w:val="22"/>
        </w:rPr>
      </w:pPr>
      <w:r w:rsidRPr="00907EDF">
        <w:rPr>
          <w:rFonts w:ascii="Georgia" w:hAnsi="Georgia"/>
          <w:color w:val="auto"/>
          <w:sz w:val="22"/>
          <w:szCs w:val="22"/>
        </w:rPr>
        <w:t xml:space="preserve">* 1 - Composition Notebook                                 * </w:t>
      </w:r>
      <w:r w:rsidR="00E47D32">
        <w:rPr>
          <w:rFonts w:ascii="Georgia" w:hAnsi="Georgia"/>
          <w:color w:val="auto"/>
          <w:sz w:val="22"/>
          <w:szCs w:val="22"/>
        </w:rPr>
        <w:t>Pens (Blue or Black ink only) No other colors allowed</w:t>
      </w:r>
      <w:r w:rsidRPr="00907EDF">
        <w:rPr>
          <w:rFonts w:ascii="Georgia" w:hAnsi="Georgia"/>
          <w:b/>
          <w:bCs/>
          <w:color w:val="auto"/>
          <w:sz w:val="22"/>
          <w:szCs w:val="22"/>
        </w:rPr>
        <w:tab/>
      </w:r>
    </w:p>
    <w:p w14:paraId="663BC1CF" w14:textId="76EC9B02" w:rsidR="004C1C5D" w:rsidRDefault="004C1C5D" w:rsidP="004C1C5D">
      <w:pPr>
        <w:rPr>
          <w:rFonts w:ascii="Georgia" w:hAnsi="Georgia"/>
          <w:bCs/>
          <w:color w:val="auto"/>
          <w:sz w:val="22"/>
          <w:szCs w:val="22"/>
        </w:rPr>
      </w:pPr>
      <w:r w:rsidRPr="00907EDF">
        <w:rPr>
          <w:rFonts w:ascii="Georgia" w:hAnsi="Georgia"/>
          <w:bCs/>
          <w:color w:val="auto"/>
          <w:sz w:val="22"/>
          <w:szCs w:val="22"/>
        </w:rPr>
        <w:t xml:space="preserve"> * Highlighters</w:t>
      </w:r>
      <w:r w:rsidR="00480FD4">
        <w:rPr>
          <w:rFonts w:ascii="Georgia" w:hAnsi="Georgia"/>
          <w:bCs/>
          <w:color w:val="auto"/>
          <w:sz w:val="22"/>
          <w:szCs w:val="22"/>
        </w:rPr>
        <w:tab/>
      </w:r>
      <w:r w:rsidR="00480FD4">
        <w:rPr>
          <w:rFonts w:ascii="Georgia" w:hAnsi="Georgia"/>
          <w:bCs/>
          <w:color w:val="auto"/>
          <w:sz w:val="22"/>
          <w:szCs w:val="22"/>
        </w:rPr>
        <w:tab/>
      </w:r>
      <w:r w:rsidR="00480FD4">
        <w:rPr>
          <w:rFonts w:ascii="Georgia" w:hAnsi="Georgia"/>
          <w:bCs/>
          <w:color w:val="auto"/>
          <w:sz w:val="22"/>
          <w:szCs w:val="22"/>
        </w:rPr>
        <w:tab/>
      </w:r>
      <w:r w:rsidR="00480FD4">
        <w:rPr>
          <w:rFonts w:ascii="Georgia" w:hAnsi="Georgia"/>
          <w:bCs/>
          <w:color w:val="auto"/>
          <w:sz w:val="22"/>
          <w:szCs w:val="22"/>
        </w:rPr>
        <w:tab/>
      </w:r>
      <w:r w:rsidR="00480FD4">
        <w:rPr>
          <w:rFonts w:ascii="Georgia" w:hAnsi="Georgia"/>
          <w:bCs/>
          <w:color w:val="auto"/>
          <w:sz w:val="22"/>
          <w:szCs w:val="22"/>
        </w:rPr>
        <w:tab/>
        <w:t xml:space="preserve">*Laptop and Charger </w:t>
      </w:r>
    </w:p>
    <w:p w14:paraId="74F4C2D2" w14:textId="406DC475" w:rsidR="00261295" w:rsidRPr="00907EDF" w:rsidRDefault="00261295" w:rsidP="004C1C5D">
      <w:pPr>
        <w:rPr>
          <w:rFonts w:ascii="Georgia" w:hAnsi="Georgia"/>
          <w:color w:val="auto"/>
          <w:sz w:val="22"/>
          <w:szCs w:val="22"/>
        </w:rPr>
      </w:pPr>
      <w:r>
        <w:rPr>
          <w:rFonts w:ascii="Georgia" w:hAnsi="Georgia"/>
          <w:bCs/>
          <w:color w:val="auto"/>
          <w:sz w:val="22"/>
          <w:szCs w:val="22"/>
        </w:rPr>
        <w:t>*Flash Drive</w:t>
      </w:r>
    </w:p>
    <w:p w14:paraId="1D871810" w14:textId="2894AB93" w:rsidR="004C1C5D" w:rsidRPr="00907EDF" w:rsidRDefault="004C1C5D" w:rsidP="004C1C5D">
      <w:pPr>
        <w:rPr>
          <w:rFonts w:ascii="Georgia" w:hAnsi="Georgia"/>
          <w:color w:val="auto"/>
          <w:sz w:val="22"/>
          <w:szCs w:val="22"/>
        </w:rPr>
      </w:pPr>
      <w:r w:rsidRPr="00907EDF">
        <w:rPr>
          <w:rFonts w:ascii="Georgia" w:hAnsi="Georgia"/>
          <w:color w:val="auto"/>
          <w:sz w:val="22"/>
          <w:szCs w:val="22"/>
        </w:rPr>
        <w:t>* Loose Leaf Paper</w:t>
      </w:r>
      <w:r w:rsidRPr="00907EDF">
        <w:rPr>
          <w:rFonts w:ascii="Georgia" w:hAnsi="Georgia"/>
          <w:color w:val="auto"/>
          <w:sz w:val="22"/>
          <w:szCs w:val="22"/>
        </w:rPr>
        <w:tab/>
      </w:r>
      <w:r w:rsidRPr="00907EDF">
        <w:rPr>
          <w:rFonts w:ascii="Georgia" w:hAnsi="Georgia"/>
          <w:color w:val="auto"/>
          <w:sz w:val="22"/>
          <w:szCs w:val="22"/>
        </w:rPr>
        <w:tab/>
        <w:t xml:space="preserve">                          </w:t>
      </w:r>
      <w:r w:rsidRPr="00907EDF">
        <w:rPr>
          <w:rFonts w:ascii="Georgia" w:hAnsi="Georgia"/>
          <w:color w:val="auto"/>
          <w:sz w:val="22"/>
          <w:szCs w:val="22"/>
        </w:rPr>
        <w:tab/>
      </w:r>
      <w:r w:rsidRPr="00907EDF">
        <w:rPr>
          <w:rFonts w:ascii="Georgia" w:hAnsi="Georgia"/>
          <w:color w:val="auto"/>
          <w:sz w:val="22"/>
          <w:szCs w:val="22"/>
        </w:rPr>
        <w:tab/>
      </w:r>
    </w:p>
    <w:p w14:paraId="62B2ECEF" w14:textId="6A86F633" w:rsidR="004C1C5D" w:rsidRPr="00907EDF" w:rsidRDefault="004C1C5D" w:rsidP="004C1C5D">
      <w:pPr>
        <w:rPr>
          <w:rFonts w:ascii="Georgia" w:hAnsi="Georgia"/>
          <w:color w:val="auto"/>
          <w:sz w:val="22"/>
          <w:szCs w:val="22"/>
          <w:u w:val="single"/>
        </w:rPr>
      </w:pPr>
      <w:r w:rsidRPr="00907EDF">
        <w:rPr>
          <w:rFonts w:ascii="Georgia" w:hAnsi="Georgia"/>
          <w:color w:val="auto"/>
          <w:sz w:val="22"/>
          <w:szCs w:val="22"/>
        </w:rPr>
        <w:tab/>
      </w:r>
      <w:r w:rsidRPr="00907EDF">
        <w:rPr>
          <w:rFonts w:ascii="Georgia" w:hAnsi="Georgia"/>
          <w:color w:val="auto"/>
          <w:sz w:val="22"/>
          <w:szCs w:val="22"/>
        </w:rPr>
        <w:tab/>
      </w:r>
      <w:r w:rsidRPr="00907EDF">
        <w:rPr>
          <w:rFonts w:ascii="Georgia" w:hAnsi="Georgia"/>
          <w:color w:val="auto"/>
          <w:sz w:val="22"/>
          <w:szCs w:val="22"/>
        </w:rPr>
        <w:tab/>
      </w:r>
      <w:r w:rsidRPr="00907EDF">
        <w:rPr>
          <w:rFonts w:ascii="Georgia" w:hAnsi="Georgia"/>
          <w:color w:val="auto"/>
          <w:sz w:val="22"/>
          <w:szCs w:val="22"/>
        </w:rPr>
        <w:tab/>
      </w:r>
      <w:r w:rsidRPr="00907EDF">
        <w:rPr>
          <w:rFonts w:ascii="Georgia" w:hAnsi="Georgia"/>
          <w:color w:val="auto"/>
          <w:sz w:val="22"/>
          <w:szCs w:val="22"/>
        </w:rPr>
        <w:tab/>
      </w:r>
      <w:r w:rsidRPr="00907EDF">
        <w:rPr>
          <w:rFonts w:ascii="Georgia" w:hAnsi="Georgia"/>
          <w:color w:val="auto"/>
          <w:sz w:val="22"/>
          <w:szCs w:val="22"/>
        </w:rPr>
        <w:tab/>
      </w:r>
      <w:r w:rsidRPr="00907EDF">
        <w:rPr>
          <w:rFonts w:ascii="Georgia" w:hAnsi="Georgia"/>
          <w:color w:val="auto"/>
          <w:sz w:val="22"/>
          <w:szCs w:val="22"/>
        </w:rPr>
        <w:tab/>
        <w:t xml:space="preserve">   </w:t>
      </w:r>
    </w:p>
    <w:p w14:paraId="053885D6" w14:textId="77777777" w:rsidR="00364149" w:rsidRPr="00907EDF" w:rsidRDefault="00364149" w:rsidP="004C1C5D">
      <w:pPr>
        <w:rPr>
          <w:rFonts w:ascii="Georgia" w:hAnsi="Georgia"/>
          <w:color w:val="auto"/>
          <w:sz w:val="22"/>
          <w:szCs w:val="22"/>
          <w:u w:val="single"/>
        </w:rPr>
      </w:pPr>
    </w:p>
    <w:p w14:paraId="647323A1" w14:textId="1B399F9D" w:rsidR="004C1C5D" w:rsidRPr="00907EDF" w:rsidRDefault="004C1C5D" w:rsidP="00364149">
      <w:pPr>
        <w:jc w:val="center"/>
        <w:rPr>
          <w:rFonts w:ascii="Georgia" w:hAnsi="Georgia"/>
          <w:color w:val="auto"/>
          <w:sz w:val="22"/>
          <w:szCs w:val="22"/>
          <w:u w:val="single"/>
        </w:rPr>
      </w:pPr>
      <w:r w:rsidRPr="00907EDF">
        <w:rPr>
          <w:rFonts w:ascii="Georgia" w:hAnsi="Georgia"/>
          <w:color w:val="auto"/>
          <w:sz w:val="22"/>
          <w:szCs w:val="22"/>
          <w:u w:val="single"/>
        </w:rPr>
        <w:t>Donations appreciated for the following</w:t>
      </w:r>
      <w:r w:rsidR="00AC7041" w:rsidRPr="00907EDF">
        <w:rPr>
          <w:rFonts w:ascii="Georgia" w:hAnsi="Georgia"/>
          <w:color w:val="auto"/>
          <w:sz w:val="22"/>
          <w:szCs w:val="22"/>
          <w:u w:val="single"/>
        </w:rPr>
        <w:t xml:space="preserve"> (optional)</w:t>
      </w:r>
      <w:r w:rsidRPr="00907EDF">
        <w:rPr>
          <w:rFonts w:ascii="Georgia" w:hAnsi="Georgia"/>
          <w:color w:val="auto"/>
          <w:sz w:val="22"/>
          <w:szCs w:val="22"/>
          <w:u w:val="single"/>
        </w:rPr>
        <w:t>:</w:t>
      </w:r>
    </w:p>
    <w:p w14:paraId="302ABCDE" w14:textId="2941084A" w:rsidR="004C1C5D" w:rsidRPr="00907EDF" w:rsidRDefault="004C1C5D" w:rsidP="004C1C5D">
      <w:pPr>
        <w:rPr>
          <w:rFonts w:ascii="Georgia" w:hAnsi="Georgia"/>
          <w:color w:val="auto"/>
          <w:sz w:val="22"/>
          <w:szCs w:val="22"/>
        </w:rPr>
      </w:pPr>
      <w:r w:rsidRPr="00907EDF">
        <w:rPr>
          <w:rFonts w:ascii="Georgia" w:hAnsi="Georgia"/>
          <w:b/>
          <w:bCs/>
          <w:color w:val="auto"/>
          <w:sz w:val="22"/>
          <w:szCs w:val="22"/>
        </w:rPr>
        <w:t>*</w:t>
      </w:r>
      <w:r w:rsidRPr="00907EDF">
        <w:rPr>
          <w:rFonts w:ascii="Georgia" w:hAnsi="Georgia"/>
          <w:bCs/>
          <w:color w:val="auto"/>
          <w:sz w:val="22"/>
          <w:szCs w:val="22"/>
        </w:rPr>
        <w:t xml:space="preserve">Copy Paper   </w:t>
      </w:r>
      <w:r w:rsidR="00E47D32" w:rsidRPr="00907EDF">
        <w:rPr>
          <w:rFonts w:ascii="Georgia" w:hAnsi="Georgia"/>
          <w:color w:val="auto"/>
          <w:sz w:val="22"/>
          <w:szCs w:val="22"/>
        </w:rPr>
        <w:tab/>
        <w:t xml:space="preserve"> *</w:t>
      </w:r>
      <w:r w:rsidRPr="00907EDF">
        <w:rPr>
          <w:rFonts w:ascii="Georgia" w:hAnsi="Georgia"/>
          <w:color w:val="auto"/>
          <w:sz w:val="22"/>
          <w:szCs w:val="22"/>
        </w:rPr>
        <w:t xml:space="preserve"> Hand Sanitizer          *Dry Erase Markers</w:t>
      </w:r>
      <w:r w:rsidRPr="00907EDF">
        <w:rPr>
          <w:rFonts w:ascii="Georgia" w:hAnsi="Georgia"/>
          <w:color w:val="auto"/>
          <w:sz w:val="22"/>
          <w:szCs w:val="22"/>
        </w:rPr>
        <w:tab/>
        <w:t xml:space="preserve">   *Kleenex</w:t>
      </w:r>
      <w:r w:rsidRPr="00907EDF">
        <w:rPr>
          <w:rFonts w:ascii="Georgia" w:hAnsi="Georgia"/>
          <w:color w:val="auto"/>
          <w:sz w:val="22"/>
          <w:szCs w:val="22"/>
        </w:rPr>
        <w:tab/>
        <w:t xml:space="preserve"> * Disinfectant Wipes</w:t>
      </w:r>
      <w:r w:rsidR="00907EDF">
        <w:rPr>
          <w:rFonts w:ascii="Georgia" w:hAnsi="Georgia"/>
          <w:color w:val="auto"/>
          <w:sz w:val="22"/>
          <w:szCs w:val="22"/>
        </w:rPr>
        <w:t xml:space="preserve">     *Pens    *Composition Notebooks</w:t>
      </w:r>
    </w:p>
    <w:p w14:paraId="729C6145" w14:textId="77777777" w:rsidR="004C1C5D" w:rsidRPr="00907EDF" w:rsidRDefault="004C1C5D" w:rsidP="004C1C5D">
      <w:pPr>
        <w:rPr>
          <w:rFonts w:ascii="Georgia" w:hAnsi="Georgia"/>
          <w:b/>
          <w:color w:val="auto"/>
          <w:sz w:val="22"/>
          <w:szCs w:val="22"/>
        </w:rPr>
      </w:pPr>
    </w:p>
    <w:p w14:paraId="16B66EB0" w14:textId="77777777" w:rsidR="00C42A40" w:rsidRPr="00907EDF" w:rsidRDefault="00C42A40" w:rsidP="00C42A40">
      <w:pPr>
        <w:spacing w:before="100" w:beforeAutospacing="1"/>
        <w:rPr>
          <w:rFonts w:ascii="Georgia" w:hAnsi="Georgia"/>
          <w:b/>
          <w:color w:val="auto"/>
        </w:rPr>
      </w:pPr>
      <w:r w:rsidRPr="00907EDF">
        <w:rPr>
          <w:rFonts w:ascii="Georgia" w:hAnsi="Georgia"/>
          <w:b/>
          <w:color w:val="auto"/>
        </w:rPr>
        <w:t>Resources:</w:t>
      </w:r>
    </w:p>
    <w:p w14:paraId="6FC11A1F" w14:textId="0DCD55D2" w:rsidR="00C42A40" w:rsidRPr="00907EDF" w:rsidRDefault="00E47D32" w:rsidP="00C42A40">
      <w:pPr>
        <w:spacing w:before="100" w:beforeAutospacing="1"/>
        <w:contextualSpacing/>
        <w:rPr>
          <w:rFonts w:ascii="Georgia" w:hAnsi="Georgia"/>
          <w:color w:val="auto"/>
        </w:rPr>
      </w:pPr>
      <w:r>
        <w:rPr>
          <w:rFonts w:ascii="Georgia" w:hAnsi="Georgia"/>
          <w:color w:val="auto"/>
        </w:rPr>
        <w:t xml:space="preserve">FEV online Tutoring </w:t>
      </w:r>
    </w:p>
    <w:p w14:paraId="698A5D5C" w14:textId="77777777" w:rsidR="00C42A40" w:rsidRPr="00907EDF" w:rsidRDefault="00C42A40" w:rsidP="004C1C5D">
      <w:pPr>
        <w:rPr>
          <w:rFonts w:ascii="Georgia" w:hAnsi="Georgia"/>
          <w:b/>
          <w:sz w:val="22"/>
          <w:szCs w:val="22"/>
        </w:rPr>
      </w:pPr>
    </w:p>
    <w:p w14:paraId="35B0918B" w14:textId="303C6159" w:rsidR="00364149" w:rsidRPr="00907EDF" w:rsidRDefault="00C42A40" w:rsidP="004C1C5D">
      <w:pPr>
        <w:rPr>
          <w:rFonts w:ascii="Georgia" w:hAnsi="Georgia"/>
          <w:sz w:val="22"/>
          <w:szCs w:val="22"/>
        </w:rPr>
      </w:pPr>
      <w:r w:rsidRPr="00907EDF">
        <w:rPr>
          <w:rFonts w:ascii="Georgia" w:hAnsi="Georgia"/>
          <w:b/>
          <w:sz w:val="22"/>
          <w:szCs w:val="22"/>
        </w:rPr>
        <w:t>Modes of Communication</w:t>
      </w:r>
      <w:r w:rsidR="004C1C5D" w:rsidRPr="00907EDF">
        <w:rPr>
          <w:rFonts w:ascii="Georgia" w:hAnsi="Georgia"/>
          <w:b/>
          <w:sz w:val="22"/>
          <w:szCs w:val="22"/>
        </w:rPr>
        <w:t>:</w:t>
      </w:r>
    </w:p>
    <w:p w14:paraId="1A0D646F" w14:textId="0ED2BF9B" w:rsidR="00CA1E38" w:rsidRPr="00907EDF" w:rsidRDefault="00364149" w:rsidP="00CA1E38">
      <w:pPr>
        <w:rPr>
          <w:rFonts w:ascii="Georgia" w:hAnsi="Georgia"/>
          <w:color w:val="auto"/>
        </w:rPr>
      </w:pPr>
      <w:r w:rsidRPr="00907EDF">
        <w:rPr>
          <w:rFonts w:ascii="Georgia" w:hAnsi="Georgia"/>
          <w:color w:val="auto"/>
        </w:rPr>
        <w:t>Remind messages</w:t>
      </w:r>
    </w:p>
    <w:p w14:paraId="6402FB25" w14:textId="64B43B21" w:rsidR="00F40FC5" w:rsidRDefault="00364149" w:rsidP="004C1C5D">
      <w:pPr>
        <w:rPr>
          <w:rFonts w:ascii="Georgia" w:hAnsi="Georgia"/>
          <w:color w:val="auto"/>
        </w:rPr>
      </w:pPr>
      <w:r w:rsidRPr="00907EDF">
        <w:rPr>
          <w:rFonts w:ascii="Georgia" w:hAnsi="Georgia"/>
          <w:color w:val="auto"/>
        </w:rPr>
        <w:t xml:space="preserve">To sign up for </w:t>
      </w:r>
      <w:r w:rsidR="00787652" w:rsidRPr="00907EDF">
        <w:rPr>
          <w:rFonts w:ascii="Georgia" w:hAnsi="Georgia"/>
          <w:color w:val="auto"/>
        </w:rPr>
        <w:t>class reminders</w:t>
      </w:r>
      <w:r w:rsidRPr="00907EDF">
        <w:rPr>
          <w:rFonts w:ascii="Georgia" w:hAnsi="Georgia"/>
          <w:color w:val="auto"/>
        </w:rPr>
        <w:t>, please visit</w:t>
      </w:r>
      <w:r w:rsidR="00787652" w:rsidRPr="00907EDF">
        <w:rPr>
          <w:rFonts w:ascii="Georgia" w:hAnsi="Georgia"/>
          <w:color w:val="auto"/>
        </w:rPr>
        <w:t>:</w:t>
      </w:r>
      <w:r w:rsidRPr="00907EDF">
        <w:rPr>
          <w:rFonts w:ascii="Georgia" w:hAnsi="Georgia"/>
          <w:color w:val="auto"/>
        </w:rPr>
        <w:br/>
      </w:r>
      <w:hyperlink r:id="rId12" w:history="1">
        <w:r w:rsidR="008F26A5" w:rsidRPr="00907EDF">
          <w:rPr>
            <w:rFonts w:ascii="Georgia" w:hAnsi="Georgia"/>
            <w:color w:val="0563C1" w:themeColor="hyperlink"/>
            <w:u w:val="single"/>
          </w:rPr>
          <w:t>Your</w:t>
        </w:r>
      </w:hyperlink>
      <w:r w:rsidR="008F26A5" w:rsidRPr="00907EDF">
        <w:rPr>
          <w:rFonts w:ascii="Georgia" w:hAnsi="Georgia"/>
          <w:color w:val="0563C1" w:themeColor="hyperlink"/>
          <w:u w:val="single"/>
        </w:rPr>
        <w:t xml:space="preserve"> REMIND Information here</w:t>
      </w:r>
      <w:r w:rsidRPr="00364149">
        <w:rPr>
          <w:rFonts w:ascii="Georgia" w:hAnsi="Georgia"/>
          <w:color w:val="auto"/>
        </w:rPr>
        <w:t xml:space="preserve"> </w:t>
      </w:r>
    </w:p>
    <w:p w14:paraId="4B946A15" w14:textId="77777777" w:rsidR="00480FD4" w:rsidRDefault="00480FD4" w:rsidP="004C1C5D">
      <w:pPr>
        <w:rPr>
          <w:rFonts w:ascii="Georgia" w:hAnsi="Georgia"/>
          <w:color w:val="auto"/>
        </w:rPr>
      </w:pPr>
    </w:p>
    <w:p w14:paraId="4EA5F4DF" w14:textId="6C970EBB" w:rsidR="00480FD4" w:rsidRDefault="00480FD4" w:rsidP="004C1C5D">
      <w:pPr>
        <w:rPr>
          <w:rFonts w:ascii="Georgia" w:hAnsi="Georgia"/>
          <w:color w:val="auto"/>
        </w:rPr>
      </w:pPr>
      <w:r>
        <w:rPr>
          <w:rFonts w:ascii="Georgia" w:hAnsi="Georgia"/>
          <w:color w:val="auto"/>
        </w:rPr>
        <w:t>American Literature 1</w:t>
      </w:r>
      <w:r w:rsidRPr="00480FD4">
        <w:rPr>
          <w:rFonts w:ascii="Georgia" w:hAnsi="Georgia"/>
          <w:color w:val="auto"/>
          <w:vertAlign w:val="superscript"/>
        </w:rPr>
        <w:t>st</w:t>
      </w:r>
      <w:r>
        <w:rPr>
          <w:rFonts w:ascii="Georgia" w:hAnsi="Georgia"/>
          <w:color w:val="auto"/>
        </w:rPr>
        <w:t xml:space="preserve"> period: @huffamlit1</w:t>
      </w:r>
    </w:p>
    <w:p w14:paraId="48E18711" w14:textId="63252F75" w:rsidR="00480FD4" w:rsidRDefault="00962679" w:rsidP="004C1C5D">
      <w:pPr>
        <w:rPr>
          <w:rFonts w:ascii="Georgia" w:hAnsi="Georgia"/>
          <w:color w:val="auto"/>
        </w:rPr>
      </w:pPr>
      <w:r>
        <w:rPr>
          <w:rFonts w:ascii="Georgia" w:hAnsi="Georgia"/>
          <w:color w:val="auto"/>
        </w:rPr>
        <w:t>AP</w:t>
      </w:r>
      <w:r w:rsidR="00480FD4">
        <w:rPr>
          <w:rFonts w:ascii="Georgia" w:hAnsi="Georgia"/>
          <w:color w:val="auto"/>
        </w:rPr>
        <w:t xml:space="preserve"> Literature </w:t>
      </w:r>
      <w:r>
        <w:rPr>
          <w:rFonts w:ascii="Georgia" w:hAnsi="Georgia"/>
          <w:color w:val="auto"/>
        </w:rPr>
        <w:t xml:space="preserve">&amp; Composition </w:t>
      </w:r>
      <w:r w:rsidR="00480FD4">
        <w:rPr>
          <w:rFonts w:ascii="Georgia" w:hAnsi="Georgia"/>
          <w:color w:val="auto"/>
        </w:rPr>
        <w:t>2</w:t>
      </w:r>
      <w:r w:rsidR="00480FD4" w:rsidRPr="00480FD4">
        <w:rPr>
          <w:rFonts w:ascii="Georgia" w:hAnsi="Georgia"/>
          <w:color w:val="auto"/>
          <w:vertAlign w:val="superscript"/>
        </w:rPr>
        <w:t>nd</w:t>
      </w:r>
      <w:r w:rsidR="00480FD4">
        <w:rPr>
          <w:rFonts w:ascii="Georgia" w:hAnsi="Georgia"/>
          <w:color w:val="auto"/>
        </w:rPr>
        <w:t xml:space="preserve"> period: @huffamlit2</w:t>
      </w:r>
    </w:p>
    <w:p w14:paraId="2AFE56EA" w14:textId="3BF14518" w:rsidR="00480FD4" w:rsidRDefault="00480FD4" w:rsidP="004C1C5D">
      <w:pPr>
        <w:rPr>
          <w:rFonts w:ascii="Georgia" w:hAnsi="Georgia"/>
          <w:color w:val="auto"/>
        </w:rPr>
      </w:pPr>
      <w:r>
        <w:rPr>
          <w:rFonts w:ascii="Georgia" w:hAnsi="Georgia"/>
          <w:color w:val="auto"/>
        </w:rPr>
        <w:t>American Literature 3</w:t>
      </w:r>
      <w:r w:rsidRPr="00480FD4">
        <w:rPr>
          <w:rFonts w:ascii="Georgia" w:hAnsi="Georgia"/>
          <w:color w:val="auto"/>
          <w:vertAlign w:val="superscript"/>
        </w:rPr>
        <w:t>rd</w:t>
      </w:r>
      <w:r>
        <w:rPr>
          <w:rFonts w:ascii="Georgia" w:hAnsi="Georgia"/>
          <w:color w:val="auto"/>
        </w:rPr>
        <w:t xml:space="preserve"> period: @huffamlit3</w:t>
      </w:r>
    </w:p>
    <w:p w14:paraId="09263C21" w14:textId="014C1BF3" w:rsidR="00480FD4" w:rsidRDefault="00480FD4" w:rsidP="004C1C5D">
      <w:pPr>
        <w:rPr>
          <w:rFonts w:ascii="Georgia" w:hAnsi="Georgia"/>
          <w:color w:val="auto"/>
        </w:rPr>
      </w:pPr>
      <w:r>
        <w:rPr>
          <w:rFonts w:ascii="Georgia" w:hAnsi="Georgia"/>
          <w:color w:val="auto"/>
        </w:rPr>
        <w:t>American Literature 4</w:t>
      </w:r>
      <w:r w:rsidRPr="00480FD4">
        <w:rPr>
          <w:rFonts w:ascii="Georgia" w:hAnsi="Georgia"/>
          <w:color w:val="auto"/>
          <w:vertAlign w:val="superscript"/>
        </w:rPr>
        <w:t>th</w:t>
      </w:r>
      <w:r>
        <w:rPr>
          <w:rFonts w:ascii="Georgia" w:hAnsi="Georgia"/>
          <w:color w:val="auto"/>
        </w:rPr>
        <w:t xml:space="preserve"> period: @huffamlit4</w:t>
      </w:r>
    </w:p>
    <w:p w14:paraId="1D421958" w14:textId="1D76CE07" w:rsidR="00480FD4" w:rsidRDefault="00480FD4" w:rsidP="004C1C5D">
      <w:pPr>
        <w:rPr>
          <w:rFonts w:ascii="Georgia" w:hAnsi="Georgia"/>
          <w:color w:val="auto"/>
        </w:rPr>
      </w:pPr>
      <w:r>
        <w:rPr>
          <w:rFonts w:ascii="Georgia" w:hAnsi="Georgia"/>
          <w:color w:val="auto"/>
        </w:rPr>
        <w:t>American Literature 6</w:t>
      </w:r>
      <w:r w:rsidRPr="00480FD4">
        <w:rPr>
          <w:rFonts w:ascii="Georgia" w:hAnsi="Georgia"/>
          <w:color w:val="auto"/>
          <w:vertAlign w:val="superscript"/>
        </w:rPr>
        <w:t>th</w:t>
      </w:r>
      <w:r>
        <w:rPr>
          <w:rFonts w:ascii="Georgia" w:hAnsi="Georgia"/>
          <w:color w:val="auto"/>
        </w:rPr>
        <w:t xml:space="preserve"> period: @huffamlit6</w:t>
      </w:r>
    </w:p>
    <w:sectPr w:rsidR="00480FD4" w:rsidSect="004D5BD2">
      <w:headerReference w:type="default" r:id="rId13"/>
      <w:footerReference w:type="default" r:id="rId14"/>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FD088" w14:textId="77777777" w:rsidR="00C83AE5" w:rsidRDefault="00C83AE5">
      <w:r>
        <w:separator/>
      </w:r>
    </w:p>
  </w:endnote>
  <w:endnote w:type="continuationSeparator" w:id="0">
    <w:p w14:paraId="57BA8B63" w14:textId="77777777" w:rsidR="00C83AE5" w:rsidRDefault="00C8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gette">
    <w:altName w:val="Times New Roman"/>
    <w:charset w:val="00"/>
    <w:family w:val="auto"/>
    <w:pitch w:val="default"/>
  </w:font>
  <w:font w:name="Jokerman">
    <w:panose1 w:val="04090605060D06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E738E" w14:textId="77777777" w:rsidR="00C83AE5" w:rsidRDefault="00C83AE5">
      <w:r>
        <w:separator/>
      </w:r>
    </w:p>
  </w:footnote>
  <w:footnote w:type="continuationSeparator" w:id="0">
    <w:p w14:paraId="51DA81E4" w14:textId="77777777" w:rsidR="00C83AE5" w:rsidRDefault="00C8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BF5D4" w14:textId="0F24B384" w:rsidR="00A476B5" w:rsidRPr="00CD552A" w:rsidRDefault="00A476B5" w:rsidP="00CD552A">
    <w:pPr>
      <w:jc w:val="center"/>
      <w:rPr>
        <w:rFonts w:ascii="Palatino Linotype" w:hAnsi="Palatino Linotype"/>
        <w:sz w:val="20"/>
      </w:rPr>
    </w:pP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3"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4"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093672">
    <w:abstractNumId w:val="2"/>
  </w:num>
  <w:num w:numId="2" w16cid:durableId="603539664">
    <w:abstractNumId w:val="3"/>
  </w:num>
  <w:num w:numId="3" w16cid:durableId="415327513">
    <w:abstractNumId w:val="1"/>
  </w:num>
  <w:num w:numId="4" w16cid:durableId="1595165269">
    <w:abstractNumId w:val="4"/>
  </w:num>
  <w:num w:numId="5" w16cid:durableId="122363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1D07A1"/>
    <w:rsid w:val="0025215B"/>
    <w:rsid w:val="0025721E"/>
    <w:rsid w:val="00261295"/>
    <w:rsid w:val="002C4E01"/>
    <w:rsid w:val="002C6FEF"/>
    <w:rsid w:val="0034058B"/>
    <w:rsid w:val="00364149"/>
    <w:rsid w:val="0041722F"/>
    <w:rsid w:val="00463567"/>
    <w:rsid w:val="00480FD4"/>
    <w:rsid w:val="00483BDF"/>
    <w:rsid w:val="004C1C5D"/>
    <w:rsid w:val="004C43F7"/>
    <w:rsid w:val="004D5BD2"/>
    <w:rsid w:val="00517604"/>
    <w:rsid w:val="005C1959"/>
    <w:rsid w:val="00606A6E"/>
    <w:rsid w:val="0069576C"/>
    <w:rsid w:val="007200E0"/>
    <w:rsid w:val="00787652"/>
    <w:rsid w:val="007B44A5"/>
    <w:rsid w:val="00842B2E"/>
    <w:rsid w:val="0086180F"/>
    <w:rsid w:val="008F26A5"/>
    <w:rsid w:val="00907EDF"/>
    <w:rsid w:val="009475C7"/>
    <w:rsid w:val="00962679"/>
    <w:rsid w:val="00972001"/>
    <w:rsid w:val="00A1245B"/>
    <w:rsid w:val="00A476B5"/>
    <w:rsid w:val="00AC30A0"/>
    <w:rsid w:val="00AC7041"/>
    <w:rsid w:val="00B139C0"/>
    <w:rsid w:val="00B15755"/>
    <w:rsid w:val="00B771B2"/>
    <w:rsid w:val="00BE5D9C"/>
    <w:rsid w:val="00C42A40"/>
    <w:rsid w:val="00C83AE5"/>
    <w:rsid w:val="00CA1E38"/>
    <w:rsid w:val="00CD552A"/>
    <w:rsid w:val="00D42AF6"/>
    <w:rsid w:val="00D85E26"/>
    <w:rsid w:val="00DA5372"/>
    <w:rsid w:val="00DB367F"/>
    <w:rsid w:val="00DB75B7"/>
    <w:rsid w:val="00E47D32"/>
    <w:rsid w:val="00E94728"/>
    <w:rsid w:val="00F06834"/>
    <w:rsid w:val="00F40FC5"/>
    <w:rsid w:val="00F63B7A"/>
    <w:rsid w:val="00FA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mind.com/join/brittmath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37183411D63A46B099932C9EA03A2D" ma:contentTypeVersion="16" ma:contentTypeDescription="Create a new document." ma:contentTypeScope="" ma:versionID="fe161d2fd89b4625d5b2192569457ace">
  <xsd:schema xmlns:xsd="http://www.w3.org/2001/XMLSchema" xmlns:xs="http://www.w3.org/2001/XMLSchema" xmlns:p="http://schemas.microsoft.com/office/2006/metadata/properties" xmlns:ns1="http://schemas.microsoft.com/sharepoint/v3" xmlns:ns3="d90ca092-4bec-4e23-aa5f-15e295414dbc" xmlns:ns4="4fe98146-5e1e-4168-b55d-b67a3818c9fb" targetNamespace="http://schemas.microsoft.com/office/2006/metadata/properties" ma:root="true" ma:fieldsID="bae29157d3c8e0bd86f5926fcbb6778f" ns1:_="" ns3:_="" ns4:_="">
    <xsd:import namespace="http://schemas.microsoft.com/sharepoint/v3"/>
    <xsd:import namespace="d90ca092-4bec-4e23-aa5f-15e295414dbc"/>
    <xsd:import namespace="4fe98146-5e1e-4168-b55d-b67a3818c9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ca092-4bec-4e23-aa5f-15e295414d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98146-5e1e-4168-b55d-b67a3818c9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BDAF4-F5A5-4B7A-AC2B-B4B131B6D4D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78290B4-4423-4E31-B6A2-A4422D3F8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ca092-4bec-4e23-aa5f-15e295414dbc"/>
    <ds:schemaRef ds:uri="4fe98146-5e1e-4168-b55d-b67a3818c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5D183-673E-4FE4-940C-E8151E7CF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Huff, Khadijah</cp:lastModifiedBy>
  <cp:revision>2</cp:revision>
  <cp:lastPrinted>2023-08-09T11:11:00Z</cp:lastPrinted>
  <dcterms:created xsi:type="dcterms:W3CDTF">2024-07-27T18:19:00Z</dcterms:created>
  <dcterms:modified xsi:type="dcterms:W3CDTF">2024-07-27T18:19:00Z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0x0101003737183411D63A46B099932C9EA03A2D</vt:lpwstr>
  </property>
</Properties>
</file>